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COMPRAVENTA DE MOTOR FUERABORDA ENTRE PARTICULARES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………… de…………. de 20..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REUNIDOS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una parte, como LA PARTE VENDEDORA: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 ...........................,mayor de edad,  con N.I.F. nº ..............., y con domicilio en .................., calle ................, nº .........., C.P. 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 otra parte, como LA PARTE COMPRADORA: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Ambas partes contratantes se reconocen capacidad legal para este acto, e intervienen en su propio nombre y derecho.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EXPONEN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.- Que ambas partes han convenido formalizar contrato de compraventa de un motor fueraborda: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color w:val="4a86e8"/>
          <w:rtl w:val="0"/>
        </w:rPr>
        <w:t xml:space="preserve">(Describir detalladamente el bien a comprar:”marca, modelo, año de compra, kilómetros realizados, desperfectos visibles, añadidos o cambios realizados al motor desde su salida de la fábrica, otros datos de interés”)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II.- </w:t>
      </w:r>
      <w:r w:rsidDel="00000000" w:rsidR="00000000" w:rsidRPr="00000000">
        <w:rPr>
          <w:rtl w:val="0"/>
        </w:rPr>
        <w:t xml:space="preserve">Que la parte compradora manifiesta que ha sido informada del estado del motor, en su conjunto y en el de sus elementos mecánicos y componentes fundamentales, de su antigüedad y kilometraje. </w:t>
      </w:r>
      <w:r w:rsidDel="00000000" w:rsidR="00000000" w:rsidRPr="00000000">
        <w:rPr>
          <w:color w:val="4a86e8"/>
          <w:rtl w:val="0"/>
        </w:rPr>
        <w:t xml:space="preserve">(se puede añadir al contrato un anexo con un informe de un perito especialista que haya revisado el motor antes de la compraventa)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III.- </w:t>
      </w:r>
      <w:r w:rsidDel="00000000" w:rsidR="00000000" w:rsidRPr="00000000">
        <w:rPr>
          <w:rtl w:val="0"/>
        </w:rPr>
        <w:t xml:space="preserve">Asimismo se hace constar que el adquiriente ha examinado personal y directamente o a través de un tercero del motor, y realizado si procedieran, las pruebas que libremente ha estimado pertinentes.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IV.- </w:t>
      </w:r>
      <w:r w:rsidDel="00000000" w:rsidR="00000000" w:rsidRPr="00000000">
        <w:rPr>
          <w:rtl w:val="0"/>
        </w:rPr>
        <w:t xml:space="preserve">Que el motor fueraborda objeto de la presente Compra-Venta se encuentra revisado reglamentariamente por el fabricante o taller oficial en fecha..................., si procediera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Expuesto cuanto antecede, convienen en celebrar el presente contrato de compraventa del motor fueraborda de acuerdo con las siguientes: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ESTIPULACIONES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.- El Vendedor vende al Comprador el motor fueraborda de su propiedad anteriormente especificado por la cantidad de ............ euros (.......,... €), sin incluir los impuestos correspondientes, si los hubiere, que serán a cargo del comprador.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SEGUNDA</w:t>
      </w:r>
      <w:r w:rsidDel="00000000" w:rsidR="00000000" w:rsidRPr="00000000">
        <w:rPr>
          <w:rtl w:val="0"/>
        </w:rPr>
        <w:t xml:space="preserve">.- El vendedor declara que no pesa sobre el citado motor fueraborda ninguna carga o gravamen ni impuesto, deuda o sanción pendientes de abono en la fecha de la firma de este contrato, y se compromete en caso contrario a regularizar tal situación a su exclusivo cargo.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TERCERA</w:t>
      </w:r>
      <w:r w:rsidDel="00000000" w:rsidR="00000000" w:rsidRPr="00000000">
        <w:rPr>
          <w:rtl w:val="0"/>
        </w:rPr>
        <w:t xml:space="preserve">.- Por este acto se hace entrega al comprador de la motor fueraborda. El comprador se </w:t>
      </w:r>
      <w:r w:rsidDel="00000000" w:rsidR="00000000" w:rsidRPr="00000000">
        <w:rPr>
          <w:rtl w:val="0"/>
        </w:rPr>
        <w:t xml:space="preserve">haciéndose responsable desde la fecha del presente documento, de cuantas cuestiones pudieran derivarse del uso o posesión del mismo, incluidas responsabilidades, sanciones, contratación de seguro, inspecciones técnicas.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rtl w:val="0"/>
        </w:rPr>
        <w:t xml:space="preserve">.-. El comprador declara conocer el estado actual de la motor fueraborda y exonera de manera expresa al vendedor de cualquier responsabilidad por vicios o defectos ocultos o posibles averías que el bien manifieste en un futuro, salvo aquellos ocultos que tengan su origen en dolo o mala fe del vendedor.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El vendedor responderá frente al comprador tanto de la posesión legal y pacífica del motor como de los vicios o defectos ocultos que tuviere, durante el plazo que marque el Código Civil del país donde se realiza la compraventa.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No existirá responsabilidad del vendedor por averías o deficiencias en el motor fueraborda, aparecidas con posterioridad a la entrega del mismo, cuando estas circunstancias se produzcan o vengan motivadas por su uso inadecuado; o a consecuencia de fuerza mayor, robo, hurto, negligencia, accidente o falta del mantenimiento aconsejado por el fabricante, así como de los defectos existentes en el momento de la entrega del vehículo, siempre y cuando hubieran sido conocidos y consentidos por el comprador.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Y para que así conste, firman el presente contrato de compraventa, por triplicado, en la fecha y lugar arriba indicados.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  <w:t xml:space="preserve">Firma de EL VENDEDOR</w:t>
        <w:tab/>
        <w:tab/>
        <w:tab/>
        <w:t xml:space="preserve">Firma de EL COMPRADOR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