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TRABAJO A TIEMPO PARCIAL</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REUNIDOS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una parte,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Datos de la Empresa</w:t>
      </w:r>
    </w:p>
    <w:p w:rsidR="00000000" w:rsidDel="00000000" w:rsidP="00000000" w:rsidRDefault="00000000" w:rsidRPr="00000000" w14:paraId="0000000D">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a86e8"/>
        </w:rPr>
      </w:pPr>
      <w:r w:rsidDel="00000000" w:rsidR="00000000" w:rsidRPr="00000000">
        <w:rPr>
          <w:b w:val="1"/>
          <w:rtl w:val="0"/>
        </w:rPr>
        <w:t xml:space="preserve">.- Datos de la cuenta de cotización</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2">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13">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Datos del/de la trabajador/a  D./DÑa.</w:t>
      </w:r>
    </w:p>
    <w:p w:rsidR="00000000" w:rsidDel="00000000" w:rsidP="00000000" w:rsidRDefault="00000000" w:rsidRPr="00000000" w14:paraId="00000019">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w:t>
        <w:br w:type="textWrapping"/>
        <w:t xml:space="preserve">Número de afiliación S.S.:</w:t>
      </w:r>
      <w:r w:rsidDel="00000000" w:rsidR="00000000" w:rsidRPr="00000000">
        <w:rPr>
          <w:color w:val="4a86e8"/>
          <w:rtl w:val="0"/>
        </w:rPr>
        <w:t xml:space="preserve">(-------------------------)</w:t>
      </w:r>
    </w:p>
    <w:p w:rsidR="00000000" w:rsidDel="00000000" w:rsidP="00000000" w:rsidRDefault="00000000" w:rsidRPr="00000000" w14:paraId="0000001A">
      <w:pPr>
        <w:rPr>
          <w:color w:val="4a86e8"/>
        </w:rPr>
      </w:pPr>
      <w:r w:rsidDel="00000000" w:rsidR="00000000" w:rsidRPr="00000000">
        <w:rPr>
          <w:rtl w:val="0"/>
        </w:rPr>
        <w:t xml:space="preserve">Nivel formativo: </w:t>
      </w:r>
      <w:r w:rsidDel="00000000" w:rsidR="00000000" w:rsidRPr="00000000">
        <w:rPr>
          <w:color w:val="4a86e8"/>
          <w:rtl w:val="0"/>
        </w:rPr>
        <w:t xml:space="preserve">(---------)</w:t>
      </w:r>
    </w:p>
    <w:p w:rsidR="00000000" w:rsidDel="00000000" w:rsidP="00000000" w:rsidRDefault="00000000" w:rsidRPr="00000000" w14:paraId="0000001B">
      <w:pPr>
        <w:rPr/>
      </w:pPr>
      <w:r w:rsidDel="00000000" w:rsidR="00000000" w:rsidRPr="00000000">
        <w:rPr>
          <w:rtl w:val="0"/>
        </w:rPr>
        <w:t xml:space="preserve">Nacionalidad: </w:t>
      </w:r>
      <w:r w:rsidDel="00000000" w:rsidR="00000000" w:rsidRPr="00000000">
        <w:rPr>
          <w:color w:val="4a86e8"/>
          <w:rtl w:val="0"/>
        </w:rPr>
        <w:t xml:space="preserve">(---------) </w:t>
      </w:r>
      <w:r w:rsidDel="00000000" w:rsidR="00000000" w:rsidRPr="00000000">
        <w:rPr>
          <w:rtl w:val="0"/>
        </w:rPr>
        <w:br w:type="textWrapping"/>
        <w:t xml:space="preserve">País domicilio: </w:t>
      </w:r>
      <w:r w:rsidDel="00000000" w:rsidR="00000000" w:rsidRPr="00000000">
        <w:rPr>
          <w:color w:val="4a86e8"/>
          <w:rtl w:val="0"/>
        </w:rPr>
        <w:t xml:space="preserve">(---------)</w:t>
      </w:r>
      <w:r w:rsidDel="00000000" w:rsidR="00000000" w:rsidRPr="00000000">
        <w:rPr>
          <w:rtl w:val="0"/>
        </w:rPr>
        <w:t xml:space="preserve"> Municipio del domicilio: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De otra parte,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EXPONEN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w:t>
      </w:r>
    </w:p>
    <w:p w:rsidR="00000000" w:rsidDel="00000000" w:rsidP="00000000" w:rsidRDefault="00000000" w:rsidRPr="00000000" w14:paraId="0000002B">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w:t>
      </w:r>
      <w:r w:rsidDel="00000000" w:rsidR="00000000" w:rsidRPr="00000000">
        <w:rPr>
          <w:rtl w:val="0"/>
        </w:rPr>
        <w:t xml:space="preserve"> </w:t>
      </w:r>
      <w:r w:rsidDel="00000000" w:rsidR="00000000" w:rsidRPr="00000000">
        <w:rPr>
          <w:color w:val="4a86e8"/>
          <w:rtl w:val="0"/>
        </w:rPr>
        <w:t xml:space="preserve">(indefinido, temporal, prácticas, etc)</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2C">
      <w:pPr>
        <w:rPr/>
      </w:pPr>
      <w:r w:rsidDel="00000000" w:rsidR="00000000" w:rsidRPr="00000000">
        <w:rPr>
          <w:rtl w:val="0"/>
        </w:rPr>
        <w:t xml:space="preserve">III. La duración del presente contrato será </w:t>
      </w:r>
      <w:r w:rsidDel="00000000" w:rsidR="00000000" w:rsidRPr="00000000">
        <w:rPr>
          <w:color w:val="4a86e8"/>
          <w:rtl w:val="0"/>
        </w:rPr>
        <w:t xml:space="preserve">(indefinido, temporal, prácticas, etc)</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ESTIPULACIONES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PRIMERA.- Objeto. Puesto de trabajo a realizar</w:t>
      </w:r>
    </w:p>
    <w:p w:rsidR="00000000" w:rsidDel="00000000" w:rsidP="00000000" w:rsidRDefault="00000000" w:rsidRPr="00000000" w14:paraId="00000035">
      <w:pPr>
        <w:rPr/>
      </w:pPr>
      <w:r w:rsidDel="00000000" w:rsidR="00000000" w:rsidRPr="00000000">
        <w:rPr>
          <w:rtl w:val="0"/>
        </w:rPr>
        <w:t xml:space="preserve">El TRABAJADOR prestará sus servicios como:</w:t>
      </w:r>
      <w:r w:rsidDel="00000000" w:rsidR="00000000" w:rsidRPr="00000000">
        <w:rPr>
          <w:color w:val="4a86e8"/>
          <w:rtl w:val="0"/>
        </w:rPr>
        <w:t xml:space="preserve">(---------)</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3B">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Según la LEY, La EMPLEADORA tiene el derecho de modificar  el lugar del trabajo del TRABAJADOR, siempre que esta circunstancia se haga respetando los preavisos y las formas legalmente establecidos.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 puede dar un cambio de lugar de trabajo incluso si este exige un cambio de residencia, siempre que se encuentre justificado por razones económicas, técnicas, organizativas o de producción. En este caso, el TRABAJADOR contará con los derechos reconocidos por el artículo 40 del Estatuto de los Trabajadores.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42">
      <w:pPr>
        <w:rPr/>
      </w:pPr>
      <w:r w:rsidDel="00000000" w:rsidR="00000000" w:rsidRPr="00000000">
        <w:rPr>
          <w:rtl w:val="0"/>
        </w:rPr>
        <w:t xml:space="preserve">La jornada de TRABAJADOR será a tiempo PARCIAL:</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i w:val="1"/>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w:t>
      </w:r>
      <w:r w:rsidDel="00000000" w:rsidR="00000000" w:rsidRPr="00000000">
        <w:rPr>
          <w:color w:val="4a86e8"/>
          <w:rtl w:val="0"/>
        </w:rPr>
        <w:t xml:space="preserve">(poner si son horas al día, semana, mes o año)</w:t>
      </w:r>
      <w:r w:rsidDel="00000000" w:rsidR="00000000" w:rsidRPr="00000000">
        <w:rPr>
          <w:rtl w:val="0"/>
        </w:rPr>
        <w:t xml:space="preserve">. </w:t>
      </w:r>
      <w:r w:rsidDel="00000000" w:rsidR="00000000" w:rsidRPr="00000000">
        <w:rPr>
          <w:i w:val="1"/>
          <w:rtl w:val="0"/>
        </w:rPr>
        <w:t xml:space="preserve">(recoger el número de horas y el periodo en que se computan)</w:t>
      </w:r>
      <w:r w:rsidDel="00000000" w:rsidR="00000000" w:rsidRPr="00000000">
        <w:rPr>
          <w:rtl w:val="0"/>
        </w:rPr>
        <w:t xml:space="preserve">, siendo esta jornada inferior a la de un trabajador a tiempo completo. “</w:t>
      </w:r>
      <w:r w:rsidDel="00000000" w:rsidR="00000000" w:rsidRPr="00000000">
        <w:rPr>
          <w:i w:val="1"/>
          <w:rtl w:val="0"/>
        </w:rPr>
        <w:t xml:space="preserve">El número de horas al día, a la semana, al mes o al año debe ser inferior al 77% de la jornada a tiempo completo establecida en el Convenio Colectivo del sector.”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color w:val="4a86e8"/>
          <w:rtl w:val="0"/>
        </w:rPr>
        <w:t xml:space="preserve">(poner otra especificaciones del puesto de la jornada de trabajo)</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CUARTA.- Duración del Contrato</w:t>
      </w:r>
    </w:p>
    <w:p w:rsidR="00000000" w:rsidDel="00000000" w:rsidP="00000000" w:rsidRDefault="00000000" w:rsidRPr="00000000" w14:paraId="00000049">
      <w:pPr>
        <w:rPr>
          <w:i w:val="1"/>
        </w:rPr>
      </w:pPr>
      <w:r w:rsidDel="00000000" w:rsidR="00000000" w:rsidRPr="00000000">
        <w:rPr>
          <w:rtl w:val="0"/>
        </w:rPr>
        <w:t xml:space="preserve">La duración del presente Contrato será </w:t>
      </w:r>
      <w:r w:rsidDel="00000000" w:rsidR="00000000" w:rsidRPr="00000000">
        <w:rPr>
          <w:color w:val="4a86e8"/>
          <w:rtl w:val="0"/>
        </w:rPr>
        <w:t xml:space="preserve">(indefinido, temporal, prácticas, etc)</w:t>
      </w:r>
      <w:r w:rsidDel="00000000" w:rsidR="00000000" w:rsidRPr="00000000">
        <w:rPr>
          <w:rtl w:val="0"/>
        </w:rPr>
        <w:t xml:space="preserve">, iniciándose la relación laboral en fecha: </w:t>
      </w:r>
      <w:r w:rsidDel="00000000" w:rsidR="00000000" w:rsidRPr="00000000">
        <w:rPr>
          <w:color w:val="4a86e8"/>
          <w:rtl w:val="0"/>
        </w:rPr>
        <w:t xml:space="preserve">(--/--/----)</w:t>
      </w:r>
      <w:r w:rsidDel="00000000" w:rsidR="00000000" w:rsidRPr="00000000">
        <w:rPr>
          <w:rtl w:val="0"/>
        </w:rPr>
        <w:t xml:space="preserve"> . Y se establece un periodo de prueba de:  </w:t>
      </w:r>
      <w:r w:rsidDel="00000000" w:rsidR="00000000" w:rsidRPr="00000000">
        <w:rPr>
          <w:color w:val="4a86e8"/>
          <w:rtl w:val="0"/>
        </w:rPr>
        <w:t xml:space="preserve">(--) días. </w:t>
      </w:r>
      <w:r w:rsidDel="00000000" w:rsidR="00000000" w:rsidRPr="00000000">
        <w:rPr>
          <w:rtl w:val="0"/>
        </w:rPr>
        <w:t xml:space="preserve">(</w:t>
      </w:r>
      <w:r w:rsidDel="00000000" w:rsidR="00000000" w:rsidRPr="00000000">
        <w:rPr>
          <w:i w:val="1"/>
          <w:rtl w:val="0"/>
        </w:rPr>
        <w:t xml:space="preserve">Respetando lo establecido en el art.14.1 del Texto Refundido de la Ley del Estatuto de los Trabajadores, aprobado por Real Decreto Legislativo 2/2015 de 23 de octubre (BOE de 24de octubre).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Durante este período de prueba ambas partes pueden instar por propia iniciativa la resolución de este Contrato sin necesidad de alegar motivo o causa alguna, y sin que se deba una indemnización por ello.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Para poder poner fin al periodo de prueba antes de lo previsto la parte interesada deberá notificárselo a la otra con, como mínimo, un preaviso de siete días naturales a la fecha en la que el desistimiento será efectivo. Esto no anula la liquidación al TRABAJADOR de los días efectivamente trabajados así como de la parte proporcional correspondiente a vacaciones por el período trabajado y al concepto de paga extra salarial.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El periodo de prueba computa en la antigüedad del TRABAJADOR en la empresa si sigue luego la relación laboral.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En caso, de una vez finalizado el periodo de prueba, el TRABAJADOR podrá realizar un p</w:t>
      </w:r>
      <w:r w:rsidDel="00000000" w:rsidR="00000000" w:rsidRPr="00000000">
        <w:rPr>
          <w:rtl w:val="0"/>
        </w:rPr>
        <w:t xml:space="preserve">reaviso de cese voluntario en su puesto de trabajo</w:t>
      </w:r>
      <w:r w:rsidDel="00000000" w:rsidR="00000000" w:rsidRPr="00000000">
        <w:rPr>
          <w:rtl w:val="0"/>
        </w:rPr>
        <w:t xml:space="preserve"> </w:t>
      </w:r>
      <w:r w:rsidDel="00000000" w:rsidR="00000000" w:rsidRPr="00000000">
        <w:rPr>
          <w:color w:val="4a86e8"/>
          <w:rtl w:val="0"/>
        </w:rPr>
        <w:t xml:space="preserve">(---------) días</w:t>
      </w:r>
      <w:r w:rsidDel="00000000" w:rsidR="00000000" w:rsidRPr="00000000">
        <w:rPr>
          <w:rtl w:val="0"/>
        </w:rPr>
        <w:t xml:space="preserve"> mediante notificación fehaciente y con documento acreditativo. Si no se cumple este periodo de preaviso acordado, el TRABAJADOR estará obligado a compensar a la EMPLEADORA con una cuantía equivalente a los salarios correspondientes a la duración del período incumplido.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QUINTA.- Retribución del TRABAJADOR</w:t>
      </w:r>
    </w:p>
    <w:p w:rsidR="00000000" w:rsidDel="00000000" w:rsidP="00000000" w:rsidRDefault="00000000" w:rsidRPr="00000000" w14:paraId="00000055">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SEXTA.- Vacaciones anuales</w:t>
      </w:r>
    </w:p>
    <w:p w:rsidR="00000000" w:rsidDel="00000000" w:rsidP="00000000" w:rsidRDefault="00000000" w:rsidRPr="00000000" w14:paraId="0000005F">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SÉPTIMA.- Revisiones médicas Periódicas o Puntuales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OCTAVA.- Protección de datos</w:t>
      </w:r>
    </w:p>
    <w:p w:rsidR="00000000" w:rsidDel="00000000" w:rsidP="00000000" w:rsidRDefault="00000000" w:rsidRPr="00000000" w14:paraId="0000006D">
      <w:pPr>
        <w:rPr/>
      </w:pP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br w:type="textWrapping"/>
        <w:t xml:space="preserve">.</w:t>
      </w:r>
    </w:p>
    <w:p w:rsidR="00000000" w:rsidDel="00000000" w:rsidP="00000000" w:rsidRDefault="00000000" w:rsidRPr="00000000" w14:paraId="0000006E">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El TRABAJADOR podrá solicitar de los Servicios Públicos de Empleo información del contenido de los contratos y los datos en los que sean parte.</w:t>
        <w:br w:type="textWrapping"/>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NOVENA.- Comunicación del Contrato</w:t>
      </w:r>
    </w:p>
    <w:p w:rsidR="00000000" w:rsidDel="00000000" w:rsidP="00000000" w:rsidRDefault="00000000" w:rsidRPr="00000000" w14:paraId="00000079">
      <w:pPr>
        <w:rPr/>
      </w:pPr>
      <w:r w:rsidDel="00000000" w:rsidR="00000000" w:rsidRPr="00000000">
        <w:rPr>
          <w:rtl w:val="0"/>
        </w:rPr>
        <w:t xml:space="preserve">El contenido del presente Contrato se comunicará al Servicio Público de Empleo Estatal en el plazo de los 10 días siguientes a la fecha de su concertación, que figura en el encabezamiento.</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DÉCIMA.- Obligaciones del TRABAJADOR y EMPLEADOR.</w:t>
      </w:r>
    </w:p>
    <w:p w:rsidR="00000000" w:rsidDel="00000000" w:rsidP="00000000" w:rsidRDefault="00000000" w:rsidRPr="00000000" w14:paraId="0000007D">
      <w:pPr>
        <w:rPr/>
      </w:pPr>
      <w:r w:rsidDel="00000000" w:rsidR="00000000" w:rsidRPr="00000000">
        <w:rPr>
          <w:rtl w:val="0"/>
        </w:rPr>
        <w:t xml:space="preserve">En lo que respecta a las obligaciones, derechos y prohibiciones no recogidas en este contrato, se regirán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UNDÉCIMA.- Acciones legales. Legislación aplicable. Jurisdicción</w:t>
      </w:r>
    </w:p>
    <w:p w:rsidR="00000000" w:rsidDel="00000000" w:rsidP="00000000" w:rsidRDefault="00000000" w:rsidRPr="00000000" w14:paraId="00000085">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b w:val="1"/>
        </w:rPr>
      </w:pPr>
      <w:r w:rsidDel="00000000" w:rsidR="00000000" w:rsidRPr="00000000">
        <w:rPr>
          <w:b w:val="1"/>
          <w:rtl w:val="0"/>
        </w:rPr>
        <w:t xml:space="preserve">LA EMPLEADORA                                                          EL TRABAJADOR</w:t>
      </w:r>
    </w:p>
    <w:p w:rsidR="00000000" w:rsidDel="00000000" w:rsidP="00000000" w:rsidRDefault="00000000" w:rsidRPr="00000000" w14:paraId="0000009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